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E9" w:rsidRPr="008F47E9" w:rsidRDefault="008F47E9" w:rsidP="008F47E9">
      <w:pPr>
        <w:spacing w:before="240" w:line="360" w:lineRule="auto"/>
        <w:jc w:val="center"/>
        <w:rPr>
          <w:b/>
          <w:sz w:val="72"/>
          <w:szCs w:val="72"/>
          <w:u w:val="single"/>
        </w:rPr>
      </w:pPr>
      <w:r w:rsidRPr="008F47E9">
        <w:rPr>
          <w:b/>
          <w:sz w:val="72"/>
          <w:szCs w:val="72"/>
          <w:u w:val="single"/>
        </w:rPr>
        <w:t>POZVÁNKA</w:t>
      </w:r>
    </w:p>
    <w:p w:rsidR="008F47E9" w:rsidRDefault="008F47E9" w:rsidP="008F47E9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Obecní úřad </w:t>
      </w:r>
      <w:proofErr w:type="spellStart"/>
      <w:r>
        <w:rPr>
          <w:sz w:val="24"/>
          <w:szCs w:val="24"/>
        </w:rPr>
        <w:t>Tuř</w:t>
      </w:r>
      <w:proofErr w:type="spellEnd"/>
      <w:r>
        <w:rPr>
          <w:sz w:val="24"/>
          <w:szCs w:val="24"/>
        </w:rPr>
        <w:t xml:space="preserve"> ve spolupráci s místní akční skupinou Otevřené zahrady Jičínska </w:t>
      </w:r>
    </w:p>
    <w:p w:rsidR="008F47E9" w:rsidRDefault="008F47E9" w:rsidP="008F47E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Vás zvou na veřejné projednávání přípravy Strategie rozvoje zájmového území sdružení Otevřené zahrady Jičínska</w:t>
      </w:r>
    </w:p>
    <w:p w:rsidR="008F47E9" w:rsidRPr="008F47E9" w:rsidRDefault="008F47E9" w:rsidP="008F47E9">
      <w:pPr>
        <w:spacing w:before="240" w:line="360" w:lineRule="auto"/>
        <w:jc w:val="center"/>
        <w:rPr>
          <w:b/>
          <w:sz w:val="72"/>
          <w:szCs w:val="72"/>
        </w:rPr>
      </w:pPr>
      <w:r w:rsidRPr="008F47E9">
        <w:rPr>
          <w:b/>
          <w:sz w:val="72"/>
          <w:szCs w:val="72"/>
        </w:rPr>
        <w:t xml:space="preserve">dne 27.května  2013 od </w:t>
      </w:r>
      <w:proofErr w:type="gramStart"/>
      <w:r w:rsidRPr="008F47E9">
        <w:rPr>
          <w:b/>
          <w:sz w:val="72"/>
          <w:szCs w:val="72"/>
        </w:rPr>
        <w:t>19,00  na</w:t>
      </w:r>
      <w:proofErr w:type="gramEnd"/>
      <w:r w:rsidRPr="008F47E9">
        <w:rPr>
          <w:b/>
          <w:sz w:val="72"/>
          <w:szCs w:val="72"/>
        </w:rPr>
        <w:t xml:space="preserve"> Obecním úřadě </w:t>
      </w:r>
      <w:proofErr w:type="spellStart"/>
      <w:r w:rsidRPr="008F47E9">
        <w:rPr>
          <w:b/>
          <w:sz w:val="72"/>
          <w:szCs w:val="72"/>
        </w:rPr>
        <w:t>Tuř</w:t>
      </w:r>
      <w:proofErr w:type="spellEnd"/>
    </w:p>
    <w:p w:rsidR="008F47E9" w:rsidRDefault="008F47E9" w:rsidP="008F47E9">
      <w:pPr>
        <w:spacing w:before="240" w:line="360" w:lineRule="auto"/>
        <w:ind w:left="25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Program: </w:t>
      </w:r>
    </w:p>
    <w:p w:rsidR="008F47E9" w:rsidRDefault="008F47E9" w:rsidP="008F47E9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seznámení se s procesem zpracování Strategie rozvoje území pro programovací období 2014 – 2020 v zájmovém území MAS Otevřené zahrady Jičínska (MAS OZJ)</w:t>
      </w:r>
    </w:p>
    <w:p w:rsidR="008F47E9" w:rsidRDefault="008F47E9" w:rsidP="008F47E9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sběr dat k analýze rozvoje v obci </w:t>
      </w:r>
      <w:proofErr w:type="spellStart"/>
      <w:r>
        <w:rPr>
          <w:sz w:val="24"/>
          <w:szCs w:val="24"/>
        </w:rPr>
        <w:t>Tuř</w:t>
      </w:r>
      <w:proofErr w:type="spellEnd"/>
      <w:r>
        <w:rPr>
          <w:sz w:val="24"/>
          <w:szCs w:val="24"/>
        </w:rPr>
        <w:t xml:space="preserve"> a k rozvoji regionu MAS OZJ</w:t>
      </w:r>
    </w:p>
    <w:p w:rsidR="008F47E9" w:rsidRDefault="008F47E9" w:rsidP="008F47E9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sběr podnětů, záměrů či projektů k realizaci na území obce </w:t>
      </w:r>
      <w:proofErr w:type="spellStart"/>
      <w:r>
        <w:rPr>
          <w:sz w:val="24"/>
          <w:szCs w:val="24"/>
        </w:rPr>
        <w:t>Tuř</w:t>
      </w:r>
      <w:proofErr w:type="spellEnd"/>
      <w:r>
        <w:rPr>
          <w:sz w:val="24"/>
          <w:szCs w:val="24"/>
        </w:rPr>
        <w:t xml:space="preserve"> v období 2014 -2020</w:t>
      </w:r>
    </w:p>
    <w:p w:rsidR="008F47E9" w:rsidRDefault="008F47E9" w:rsidP="008F47E9">
      <w:pPr>
        <w:pStyle w:val="Odstavecseseznamem"/>
        <w:spacing w:after="0" w:line="360" w:lineRule="auto"/>
        <w:rPr>
          <w:sz w:val="24"/>
          <w:szCs w:val="24"/>
        </w:rPr>
      </w:pPr>
    </w:p>
    <w:p w:rsidR="008F47E9" w:rsidRDefault="008F47E9" w:rsidP="008F47E9">
      <w:pPr>
        <w:spacing w:line="360" w:lineRule="auto"/>
        <w:jc w:val="center"/>
        <w:rPr>
          <w:sz w:val="24"/>
          <w:szCs w:val="24"/>
        </w:rPr>
      </w:pPr>
    </w:p>
    <w:p w:rsidR="008F47E9" w:rsidRDefault="008F47E9" w:rsidP="008F47E9"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t xml:space="preserve">            Martin Řehák</w:t>
      </w:r>
    </w:p>
    <w:p w:rsidR="008F47E9" w:rsidRDefault="008F47E9" w:rsidP="008F47E9">
      <w:r>
        <w:t xml:space="preserve">                                                                                                                                                                            starosta OÚ </w:t>
      </w:r>
      <w:proofErr w:type="spellStart"/>
      <w:r>
        <w:t>Tuř</w:t>
      </w:r>
      <w:proofErr w:type="spellEnd"/>
    </w:p>
    <w:p w:rsidR="008F47E9" w:rsidRDefault="008F47E9" w:rsidP="008F47E9">
      <w:pPr>
        <w:rPr>
          <w:b/>
        </w:rPr>
      </w:pPr>
    </w:p>
    <w:p w:rsidR="004C40E3" w:rsidRDefault="004C40E3"/>
    <w:sectPr w:rsidR="004C40E3" w:rsidSect="008F4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8C2"/>
    <w:multiLevelType w:val="hybridMultilevel"/>
    <w:tmpl w:val="00B21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F47E9"/>
    <w:rsid w:val="004662E1"/>
    <w:rsid w:val="004C40E3"/>
    <w:rsid w:val="006D4D41"/>
    <w:rsid w:val="008F47E9"/>
    <w:rsid w:val="00AD5EFD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</cp:revision>
  <cp:lastPrinted>2013-05-21T16:08:00Z</cp:lastPrinted>
  <dcterms:created xsi:type="dcterms:W3CDTF">2013-05-21T16:06:00Z</dcterms:created>
  <dcterms:modified xsi:type="dcterms:W3CDTF">2013-05-21T16:09:00Z</dcterms:modified>
</cp:coreProperties>
</file>